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Na temelju članka 132. Zakona o gradnji („Narodne novine“ br. 153/13, 20/17, 39/19, 125/19) i članka 32. Statuta Općine Sv. Filip i Jakov („Službeni  glasnik Općine Sv. Filip i Jakov“ br. 2/14-proči</w:t>
      </w:r>
      <w:r w:rsidR="00E5701F">
        <w:rPr>
          <w:rFonts w:ascii="Cambria" w:eastAsia="Calibri" w:hAnsi="Cambria" w:cs="Times New Roman"/>
        </w:rPr>
        <w:t xml:space="preserve">šćeni tekst, 6/14, 1/18, 1/20, </w:t>
      </w:r>
      <w:r w:rsidRPr="00C54C53">
        <w:rPr>
          <w:rFonts w:ascii="Cambria" w:eastAsia="Calibri" w:hAnsi="Cambria" w:cs="Times New Roman"/>
        </w:rPr>
        <w:t>2/21</w:t>
      </w:r>
      <w:r w:rsidR="00FB3169">
        <w:rPr>
          <w:rFonts w:ascii="Cambria" w:eastAsia="Calibri" w:hAnsi="Cambria" w:cs="Times New Roman"/>
        </w:rPr>
        <w:t>,</w:t>
      </w:r>
      <w:r w:rsidR="00E5701F">
        <w:rPr>
          <w:rFonts w:ascii="Cambria" w:eastAsia="Calibri" w:hAnsi="Cambria" w:cs="Times New Roman"/>
        </w:rPr>
        <w:t xml:space="preserve"> </w:t>
      </w:r>
      <w:r w:rsidR="00FB3169">
        <w:rPr>
          <w:rFonts w:ascii="Cambria" w:eastAsia="Calibri" w:hAnsi="Cambria" w:cs="Times New Roman"/>
        </w:rPr>
        <w:t>16/24</w:t>
      </w:r>
      <w:r w:rsidRPr="00C54C53">
        <w:rPr>
          <w:rFonts w:ascii="Cambria" w:eastAsia="Calibri" w:hAnsi="Cambria" w:cs="Times New Roman"/>
        </w:rPr>
        <w:t>), po prethodno pribavljenom mišljenju Tur</w:t>
      </w:r>
      <w:r w:rsidR="00E5701F">
        <w:rPr>
          <w:rFonts w:ascii="Cambria" w:eastAsia="Calibri" w:hAnsi="Cambria" w:cs="Times New Roman"/>
        </w:rPr>
        <w:t>i</w:t>
      </w:r>
      <w:r w:rsidRPr="00C54C53">
        <w:rPr>
          <w:rFonts w:ascii="Cambria" w:eastAsia="Calibri" w:hAnsi="Cambria" w:cs="Times New Roman"/>
        </w:rPr>
        <w:t>stičke zajednice Opći</w:t>
      </w:r>
      <w:r w:rsidR="002E2E65">
        <w:rPr>
          <w:rFonts w:ascii="Cambria" w:eastAsia="Calibri" w:hAnsi="Cambria" w:cs="Times New Roman"/>
        </w:rPr>
        <w:t xml:space="preserve">ne Sv. Filip i Jakov, Općinsko </w:t>
      </w:r>
      <w:r w:rsidRPr="00C54C53">
        <w:rPr>
          <w:rFonts w:ascii="Cambria" w:eastAsia="Calibri" w:hAnsi="Cambria" w:cs="Times New Roman"/>
        </w:rPr>
        <w:t xml:space="preserve">vijeće Općine Sveti  Filip i Jakov, na svojoj </w:t>
      </w:r>
      <w:r w:rsidR="00FB3169">
        <w:rPr>
          <w:rFonts w:ascii="Cambria" w:eastAsia="Calibri" w:hAnsi="Cambria" w:cs="Times New Roman"/>
        </w:rPr>
        <w:t>19</w:t>
      </w:r>
      <w:r w:rsidRPr="00C54C53">
        <w:rPr>
          <w:rFonts w:ascii="Cambria" w:eastAsia="Calibri" w:hAnsi="Cambria" w:cs="Times New Roman"/>
        </w:rPr>
        <w:t xml:space="preserve">. sjednici  održanoj dana </w:t>
      </w:r>
      <w:r w:rsidR="00FB3169">
        <w:rPr>
          <w:rFonts w:ascii="Cambria" w:eastAsia="Calibri" w:hAnsi="Cambria" w:cs="Times New Roman"/>
        </w:rPr>
        <w:t>--</w:t>
      </w:r>
      <w:r w:rsidRPr="00C54C53">
        <w:rPr>
          <w:rFonts w:ascii="Cambria" w:eastAsia="Calibri" w:hAnsi="Cambria" w:cs="Times New Roman"/>
        </w:rPr>
        <w:t xml:space="preserve"> prosinca 202</w:t>
      </w:r>
      <w:r w:rsidR="00AB732D">
        <w:rPr>
          <w:rFonts w:ascii="Cambria" w:eastAsia="Calibri" w:hAnsi="Cambria" w:cs="Times New Roman"/>
        </w:rPr>
        <w:t>5</w:t>
      </w:r>
      <w:r w:rsidRPr="00C54C53">
        <w:rPr>
          <w:rFonts w:ascii="Cambria" w:eastAsia="Calibri" w:hAnsi="Cambria" w:cs="Times New Roman"/>
        </w:rPr>
        <w:t>. godine, donosi</w:t>
      </w:r>
      <w:r w:rsidRPr="00C54C53">
        <w:rPr>
          <w:rFonts w:ascii="Cambria" w:eastAsia="Calibri" w:hAnsi="Cambria" w:cs="Times New Roman"/>
        </w:rPr>
        <w:tab/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ab/>
      </w:r>
      <w:r w:rsidRPr="00C54C53">
        <w:rPr>
          <w:rFonts w:ascii="Cambria" w:eastAsia="Calibri" w:hAnsi="Cambria" w:cs="Times New Roman"/>
        </w:rPr>
        <w:tab/>
      </w:r>
    </w:p>
    <w:p w:rsidR="00C54C53" w:rsidRPr="00C54C53" w:rsidRDefault="00C54C53" w:rsidP="00C54C53">
      <w:pPr>
        <w:spacing w:after="0"/>
        <w:jc w:val="center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  <w:b/>
        </w:rPr>
        <w:t>ODLUKU</w:t>
      </w:r>
    </w:p>
    <w:p w:rsidR="00C54C53" w:rsidRPr="00C54C53" w:rsidRDefault="00C54C53" w:rsidP="00C54C53">
      <w:pPr>
        <w:spacing w:after="0"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O PRIVREMENOJ ZABRANI IZVOĐENJA GRAĐEVINSKIH RADOVA U 202</w:t>
      </w:r>
      <w:r w:rsidR="00FB3169">
        <w:rPr>
          <w:rFonts w:ascii="Cambria" w:eastAsia="Calibri" w:hAnsi="Cambria" w:cs="Times New Roman"/>
          <w:b/>
        </w:rPr>
        <w:t>5</w:t>
      </w:r>
      <w:r w:rsidRPr="00C54C53">
        <w:rPr>
          <w:rFonts w:ascii="Cambria" w:eastAsia="Calibri" w:hAnsi="Cambria" w:cs="Times New Roman"/>
          <w:b/>
        </w:rPr>
        <w:t>.</w:t>
      </w:r>
      <w:r w:rsidR="00FB3169">
        <w:rPr>
          <w:rFonts w:ascii="Cambria" w:eastAsia="Calibri" w:hAnsi="Cambria" w:cs="Times New Roman"/>
          <w:b/>
        </w:rPr>
        <w:t xml:space="preserve"> </w:t>
      </w:r>
      <w:r w:rsidRPr="00C54C53">
        <w:rPr>
          <w:rFonts w:ascii="Cambria" w:eastAsia="Calibri" w:hAnsi="Cambria" w:cs="Times New Roman"/>
          <w:b/>
        </w:rPr>
        <w:t>GODINI</w:t>
      </w:r>
    </w:p>
    <w:p w:rsidR="00C54C53" w:rsidRPr="00C54C53" w:rsidRDefault="00C54C53" w:rsidP="00C54C53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</w:p>
    <w:p w:rsidR="00C54C53" w:rsidRPr="00C54C53" w:rsidRDefault="00C54C53" w:rsidP="00C54C53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1.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Ovom Odlukom privremeno se zabranjuje izvođenje zemljanih radova i radova na izgradnji  i rekonstrukciji građevina na području Općine Sv. Filip i Jakov, tj. određuju se vrste radova, područja, godišnje kalendarsko razdoblje i vrijeme u kojem se zabranjuje izvođenje građevinskih radova kao i izuzeci od primjene zabrane izvođenja radova.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</w:p>
    <w:p w:rsidR="00C54C53" w:rsidRDefault="00C54C53" w:rsidP="00C54C53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Odluka iz stavka 1. ovog članka se ne odnosi na:</w:t>
      </w:r>
    </w:p>
    <w:p w:rsidR="004C10CA" w:rsidRPr="00C54C53" w:rsidRDefault="004C10CA" w:rsidP="00C54C53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C54C53" w:rsidRDefault="00C54C53" w:rsidP="00C54C53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1. građevine, odnosno radove za čije je građenje, odnosno izvođenje utvrđen interes Republike Hrvatske</w:t>
      </w:r>
    </w:p>
    <w:p w:rsidR="004C10CA" w:rsidRPr="00C54C53" w:rsidRDefault="004C10CA" w:rsidP="00C54C53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C54C53" w:rsidRDefault="00C54C53" w:rsidP="00C54C53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2. uklanjanje građevina na temelju rješenja građevinske inspekcije ili odluke drugog tijela državne vlasti</w:t>
      </w:r>
    </w:p>
    <w:p w:rsidR="004C10CA" w:rsidRPr="00C54C53" w:rsidRDefault="004C10CA" w:rsidP="00C54C53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C54C53" w:rsidRPr="00C54C53" w:rsidRDefault="00C54C53" w:rsidP="00C54C53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3. građenje građevina, odnosno izvođenje radova u godini u kojoj je odluka stupila na snagu.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</w:p>
    <w:p w:rsidR="00C54C53" w:rsidRPr="00C54C53" w:rsidRDefault="00C54C53" w:rsidP="00C54C53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2.</w:t>
      </w:r>
    </w:p>
    <w:p w:rsidR="00C54C53" w:rsidRPr="00C54C53" w:rsidRDefault="00C54C53" w:rsidP="00C54C53">
      <w:pPr>
        <w:spacing w:after="0"/>
        <w:contextualSpacing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Pod građevinskim radovima koji se u smislu ove Odluke zabranjuju, smatraju se svi zemljani iskopi, rušenja, zidanje, odnosno izrada konstruktivnih dijelova građevine, betoniranje, vanjsko žbukanje i izrada krova, neovisno o načinu gradnje.</w:t>
      </w:r>
    </w:p>
    <w:p w:rsidR="00C54C53" w:rsidRPr="00C54C53" w:rsidRDefault="00C54C53" w:rsidP="00C54C53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3.</w:t>
      </w:r>
    </w:p>
    <w:p w:rsidR="00C54C53" w:rsidRPr="00C54C53" w:rsidRDefault="00784F2B" w:rsidP="00C54C53">
      <w:pPr>
        <w:spacing w:after="0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U smislu ove Odluke određena zabrana izvođenja građevinskih radova primjenjuje se </w:t>
      </w:r>
      <w:r w:rsidR="00C54C53" w:rsidRPr="00C54C53">
        <w:rPr>
          <w:rFonts w:ascii="Cambria" w:eastAsia="Calibri" w:hAnsi="Cambria" w:cs="Times New Roman"/>
        </w:rPr>
        <w:t>na cijelom području Općine Sv. Filip i Jakov</w:t>
      </w:r>
      <w:r>
        <w:rPr>
          <w:rFonts w:ascii="Cambria" w:eastAsia="Calibri" w:hAnsi="Cambria" w:cs="Times New Roman"/>
        </w:rPr>
        <w:t>.</w:t>
      </w:r>
    </w:p>
    <w:p w:rsidR="00C54C53" w:rsidRPr="00C54C53" w:rsidRDefault="00C54C53" w:rsidP="00C54C53">
      <w:pPr>
        <w:spacing w:after="0"/>
        <w:contextualSpacing/>
        <w:jc w:val="both"/>
        <w:rPr>
          <w:rFonts w:ascii="Cambria" w:eastAsia="Calibri" w:hAnsi="Cambria" w:cs="Times New Roman"/>
        </w:rPr>
      </w:pPr>
    </w:p>
    <w:p w:rsidR="00C54C53" w:rsidRPr="00C54C53" w:rsidRDefault="00C54C53" w:rsidP="00C54C53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4.</w:t>
      </w:r>
    </w:p>
    <w:p w:rsidR="00C54C53" w:rsidRPr="00C54C53" w:rsidRDefault="00C54C53" w:rsidP="00C54C53">
      <w:pPr>
        <w:spacing w:after="0"/>
        <w:contextualSpacing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Građevinski radovi zabranjuju se za vrijeme turističke sezone, u razdoblju</w:t>
      </w:r>
      <w:r w:rsidR="004C10CA">
        <w:rPr>
          <w:rFonts w:ascii="Cambria" w:eastAsia="Calibri" w:hAnsi="Cambria" w:cs="Times New Roman"/>
        </w:rPr>
        <w:t xml:space="preserve"> od 01. srpnja do 01. rujna 2025</w:t>
      </w:r>
      <w:r w:rsidRPr="00C54C53">
        <w:rPr>
          <w:rFonts w:ascii="Cambria" w:eastAsia="Calibri" w:hAnsi="Cambria" w:cs="Times New Roman"/>
        </w:rPr>
        <w:t>. godine od 00,</w:t>
      </w:r>
      <w:proofErr w:type="spellStart"/>
      <w:r w:rsidRPr="00C54C53">
        <w:rPr>
          <w:rFonts w:ascii="Cambria" w:eastAsia="Calibri" w:hAnsi="Cambria" w:cs="Times New Roman"/>
        </w:rPr>
        <w:t>00</w:t>
      </w:r>
      <w:proofErr w:type="spellEnd"/>
      <w:r w:rsidRPr="00C54C53">
        <w:rPr>
          <w:rFonts w:ascii="Cambria" w:eastAsia="Calibri" w:hAnsi="Cambria" w:cs="Times New Roman"/>
        </w:rPr>
        <w:t xml:space="preserve"> do 24,00 sati, a za građevinske radove koji obuhvaćaju zemljane radove i betonske radove (strojna </w:t>
      </w:r>
      <w:proofErr w:type="spellStart"/>
      <w:r w:rsidRPr="00C54C53">
        <w:rPr>
          <w:rFonts w:ascii="Cambria" w:eastAsia="Calibri" w:hAnsi="Cambria" w:cs="Times New Roman"/>
        </w:rPr>
        <w:t>betonaža</w:t>
      </w:r>
      <w:proofErr w:type="spellEnd"/>
      <w:r w:rsidRPr="00C54C53">
        <w:rPr>
          <w:rFonts w:ascii="Cambria" w:eastAsia="Calibri" w:hAnsi="Cambria" w:cs="Times New Roman"/>
        </w:rPr>
        <w:t>) zabrana je snazi  u razdoblju</w:t>
      </w:r>
      <w:r w:rsidR="004C10CA">
        <w:rPr>
          <w:rFonts w:ascii="Cambria" w:eastAsia="Calibri" w:hAnsi="Cambria" w:cs="Times New Roman"/>
        </w:rPr>
        <w:t xml:space="preserve"> od 15. lipnja do 15. rujna 2025</w:t>
      </w:r>
      <w:r w:rsidRPr="00C54C53">
        <w:rPr>
          <w:rFonts w:ascii="Cambria" w:eastAsia="Calibri" w:hAnsi="Cambria" w:cs="Times New Roman"/>
        </w:rPr>
        <w:t>. godine od 00,</w:t>
      </w:r>
      <w:proofErr w:type="spellStart"/>
      <w:r w:rsidRPr="00C54C53">
        <w:rPr>
          <w:rFonts w:ascii="Cambria" w:eastAsia="Calibri" w:hAnsi="Cambria" w:cs="Times New Roman"/>
        </w:rPr>
        <w:t>00</w:t>
      </w:r>
      <w:proofErr w:type="spellEnd"/>
      <w:r w:rsidRPr="00C54C53">
        <w:rPr>
          <w:rFonts w:ascii="Cambria" w:eastAsia="Calibri" w:hAnsi="Cambria" w:cs="Times New Roman"/>
        </w:rPr>
        <w:t xml:space="preserve"> do 24,00 sati.</w:t>
      </w:r>
    </w:p>
    <w:p w:rsidR="00C54C53" w:rsidRPr="00C54C53" w:rsidRDefault="00C54C53" w:rsidP="00C54C53">
      <w:pPr>
        <w:spacing w:after="0"/>
        <w:contextualSpacing/>
        <w:jc w:val="both"/>
        <w:rPr>
          <w:rFonts w:ascii="Cambria" w:eastAsia="Calibri" w:hAnsi="Cambria" w:cs="Times New Roman"/>
        </w:rPr>
      </w:pPr>
    </w:p>
    <w:p w:rsidR="00C54C53" w:rsidRPr="00C54C53" w:rsidRDefault="00C54C53" w:rsidP="00C54C53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5.</w:t>
      </w:r>
    </w:p>
    <w:p w:rsidR="00C54C53" w:rsidRPr="00C54C53" w:rsidRDefault="00C54C53" w:rsidP="00C54C53">
      <w:pPr>
        <w:spacing w:after="0"/>
        <w:contextualSpacing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Ova Odluka se ne primjenjuje na izvođenje onih radova odnosno gradnju onih građevina koje su u javnom interesu.</w:t>
      </w:r>
    </w:p>
    <w:p w:rsidR="00C54C53" w:rsidRPr="00C54C53" w:rsidRDefault="00C54C53" w:rsidP="00C54C53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6.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 xml:space="preserve">Za nadzor provedbe </w:t>
      </w:r>
      <w:r w:rsidR="002E2E65">
        <w:rPr>
          <w:rFonts w:ascii="Cambria" w:eastAsia="Calibri" w:hAnsi="Cambria" w:cs="Times New Roman"/>
        </w:rPr>
        <w:t>ove Odluke nadležan je komunalni</w:t>
      </w:r>
      <w:r w:rsidRPr="00C54C53">
        <w:rPr>
          <w:rFonts w:ascii="Cambria" w:eastAsia="Calibri" w:hAnsi="Cambria" w:cs="Times New Roman"/>
        </w:rPr>
        <w:t xml:space="preserve"> redar Jedinstvenog upravnog odjela Općine Sv. Filip i Jakov.</w:t>
      </w:r>
    </w:p>
    <w:p w:rsidR="00C54C53" w:rsidRPr="00C54C53" w:rsidRDefault="002E2E65" w:rsidP="00C54C53">
      <w:pPr>
        <w:spacing w:after="0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Komunalni</w:t>
      </w:r>
      <w:r w:rsidR="00C54C53" w:rsidRPr="00C54C53">
        <w:rPr>
          <w:rFonts w:ascii="Cambria" w:eastAsia="Calibri" w:hAnsi="Cambria" w:cs="Times New Roman"/>
          <w:color w:val="FF0000"/>
        </w:rPr>
        <w:t xml:space="preserve"> </w:t>
      </w:r>
      <w:r w:rsidR="00C54C53" w:rsidRPr="00C54C53">
        <w:rPr>
          <w:rFonts w:ascii="Cambria" w:eastAsia="Calibri" w:hAnsi="Cambria" w:cs="Times New Roman"/>
        </w:rPr>
        <w:t>redar rješenjem naređuje investitoru privremenu obustavu izvođenja radova iz članka 2. Ove Odluke, ako se izvode protivno ovoj Odluci.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</w:p>
    <w:p w:rsidR="00C54C53" w:rsidRPr="00C54C53" w:rsidRDefault="00C54C53" w:rsidP="00C54C53">
      <w:pPr>
        <w:spacing w:after="0"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7.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 xml:space="preserve">U slučaju izvođenja građevinskih radova nakon zaprimanja rješenja </w:t>
      </w:r>
      <w:r w:rsidRPr="00E5701F">
        <w:rPr>
          <w:rFonts w:ascii="Cambria" w:eastAsia="Calibri" w:hAnsi="Cambria" w:cs="Times New Roman"/>
          <w:color w:val="000000" w:themeColor="text1"/>
        </w:rPr>
        <w:t>komunalno</w:t>
      </w:r>
      <w:r w:rsidR="002E2E65" w:rsidRPr="00E5701F">
        <w:rPr>
          <w:rFonts w:ascii="Cambria" w:eastAsia="Calibri" w:hAnsi="Cambria" w:cs="Times New Roman"/>
          <w:color w:val="000000" w:themeColor="text1"/>
        </w:rPr>
        <w:t>g</w:t>
      </w:r>
      <w:r w:rsidRPr="00E5701F">
        <w:rPr>
          <w:rFonts w:ascii="Cambria" w:eastAsia="Calibri" w:hAnsi="Cambria" w:cs="Times New Roman"/>
          <w:color w:val="000000" w:themeColor="text1"/>
        </w:rPr>
        <w:t xml:space="preserve"> redara </w:t>
      </w:r>
      <w:r w:rsidRPr="00C54C53">
        <w:rPr>
          <w:rFonts w:ascii="Cambria" w:eastAsia="Calibri" w:hAnsi="Cambria" w:cs="Times New Roman"/>
        </w:rPr>
        <w:t>iz prethodnog članka ove Odluke, komunalno poljoprivredni redar kazniti će investitora novčanom kaznom i to:</w:t>
      </w:r>
    </w:p>
    <w:p w:rsidR="00C54C53" w:rsidRPr="00C54C53" w:rsidRDefault="00C54C53" w:rsidP="00C54C53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novčanom kaznom u iznosu</w:t>
      </w:r>
      <w:r w:rsidR="004C10CA">
        <w:rPr>
          <w:rFonts w:ascii="Cambria" w:eastAsia="Calibri" w:hAnsi="Cambria" w:cs="Times New Roman"/>
        </w:rPr>
        <w:t xml:space="preserve"> od </w:t>
      </w:r>
      <w:r w:rsidR="00F079E2">
        <w:rPr>
          <w:rFonts w:ascii="Cambria" w:eastAsia="Calibri" w:hAnsi="Cambria" w:cs="Times New Roman"/>
        </w:rPr>
        <w:t xml:space="preserve">300 EUR </w:t>
      </w:r>
      <w:r w:rsidR="004C10CA">
        <w:rPr>
          <w:rFonts w:ascii="Cambria" w:eastAsia="Calibri" w:hAnsi="Cambria" w:cs="Times New Roman"/>
        </w:rPr>
        <w:t>kazniti će se f</w:t>
      </w:r>
      <w:r w:rsidRPr="00C54C53">
        <w:rPr>
          <w:rFonts w:ascii="Cambria" w:eastAsia="Calibri" w:hAnsi="Cambria" w:cs="Times New Roman"/>
        </w:rPr>
        <w:t>izička osoba u svojstvu investitora,</w:t>
      </w:r>
    </w:p>
    <w:p w:rsidR="00C54C53" w:rsidRPr="00C54C53" w:rsidRDefault="00C54C53" w:rsidP="00C54C53">
      <w:pPr>
        <w:numPr>
          <w:ilvl w:val="0"/>
          <w:numId w:val="1"/>
        </w:numPr>
        <w:spacing w:after="0"/>
        <w:contextualSpacing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novčano</w:t>
      </w:r>
      <w:r w:rsidR="00F079E2">
        <w:rPr>
          <w:rFonts w:ascii="Cambria" w:eastAsia="Calibri" w:hAnsi="Cambria" w:cs="Times New Roman"/>
        </w:rPr>
        <w:t xml:space="preserve">m kaznom u iznosu od 700 EUR </w:t>
      </w:r>
      <w:r w:rsidRPr="00C54C53">
        <w:rPr>
          <w:rFonts w:ascii="Cambria" w:eastAsia="Calibri" w:hAnsi="Cambria" w:cs="Times New Roman"/>
        </w:rPr>
        <w:t>kaznit će se fizička osoba obrtnik u svojstvu investitora,</w:t>
      </w:r>
    </w:p>
    <w:p w:rsidR="00C54C53" w:rsidRDefault="00C54C53" w:rsidP="00C54C53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 xml:space="preserve">novčanom </w:t>
      </w:r>
      <w:r w:rsidR="00F079E2">
        <w:rPr>
          <w:rFonts w:ascii="Cambria" w:eastAsia="Calibri" w:hAnsi="Cambria" w:cs="Times New Roman"/>
        </w:rPr>
        <w:t xml:space="preserve">kaznom u iznosu od 1.400,00 EUR </w:t>
      </w:r>
      <w:r w:rsidRPr="00C54C53">
        <w:rPr>
          <w:rFonts w:ascii="Cambria" w:eastAsia="Calibri" w:hAnsi="Cambria" w:cs="Times New Roman"/>
        </w:rPr>
        <w:t>kaznit će se pravna osoba u svojstvu investitora.</w:t>
      </w:r>
    </w:p>
    <w:p w:rsidR="004C10CA" w:rsidRPr="00C54C53" w:rsidRDefault="004C10CA" w:rsidP="004C10CA">
      <w:pPr>
        <w:ind w:left="720"/>
        <w:contextualSpacing/>
        <w:jc w:val="both"/>
        <w:rPr>
          <w:rFonts w:ascii="Cambria" w:eastAsia="Calibri" w:hAnsi="Cambria" w:cs="Times New Roman"/>
        </w:rPr>
      </w:pPr>
    </w:p>
    <w:p w:rsidR="004C10CA" w:rsidRDefault="004C10CA" w:rsidP="00C54C53">
      <w:pPr>
        <w:spacing w:after="0"/>
        <w:jc w:val="center"/>
        <w:rPr>
          <w:rFonts w:ascii="Cambria" w:eastAsia="Calibri" w:hAnsi="Cambria" w:cs="Times New Roman"/>
          <w:b/>
        </w:rPr>
      </w:pPr>
    </w:p>
    <w:p w:rsidR="00C54C53" w:rsidRPr="00C54C53" w:rsidRDefault="00C54C53" w:rsidP="00C54C53">
      <w:pPr>
        <w:spacing w:after="0"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Članak 8.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>Ova Odluka stupa na snagu osmog dana od dana objave u Službenom glasniku Općine Sveti Filip i Jakov.</w:t>
      </w:r>
    </w:p>
    <w:p w:rsidR="00C54C53" w:rsidRPr="00C54C53" w:rsidRDefault="00C54C53" w:rsidP="00C54C53">
      <w:pPr>
        <w:spacing w:after="0"/>
        <w:rPr>
          <w:rFonts w:ascii="Cambria" w:eastAsia="Calibri" w:hAnsi="Cambria" w:cs="Times New Roman"/>
        </w:rPr>
      </w:pPr>
    </w:p>
    <w:p w:rsidR="00C54C53" w:rsidRPr="00C54C53" w:rsidRDefault="00C54C53" w:rsidP="00C54C53">
      <w:pPr>
        <w:spacing w:after="0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 xml:space="preserve">KLASA: </w:t>
      </w:r>
      <w:r w:rsidR="00784F2B" w:rsidRPr="00784F2B">
        <w:rPr>
          <w:rFonts w:ascii="Cambria" w:eastAsia="Calibri" w:hAnsi="Cambria" w:cs="Times New Roman"/>
        </w:rPr>
        <w:t>360-01/</w:t>
      </w:r>
      <w:r w:rsidR="00620AF7">
        <w:rPr>
          <w:rFonts w:ascii="Cambria" w:eastAsia="Calibri" w:hAnsi="Cambria" w:cs="Times New Roman"/>
        </w:rPr>
        <w:t>----</w:t>
      </w:r>
    </w:p>
    <w:p w:rsidR="00C54C53" w:rsidRP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 xml:space="preserve">URBROJ: </w:t>
      </w:r>
      <w:r w:rsidR="00784F2B" w:rsidRPr="00784F2B">
        <w:rPr>
          <w:rFonts w:ascii="Cambria" w:eastAsia="Calibri" w:hAnsi="Cambria" w:cs="Times New Roman"/>
        </w:rPr>
        <w:t>2198-19-</w:t>
      </w:r>
      <w:r w:rsidR="00620AF7">
        <w:rPr>
          <w:rFonts w:ascii="Cambria" w:eastAsia="Calibri" w:hAnsi="Cambria" w:cs="Times New Roman"/>
        </w:rPr>
        <w:t>----</w:t>
      </w:r>
      <w:bookmarkStart w:id="0" w:name="_GoBack"/>
      <w:bookmarkEnd w:id="0"/>
    </w:p>
    <w:p w:rsidR="00C54C53" w:rsidRDefault="00C54C53" w:rsidP="00C54C53">
      <w:pPr>
        <w:spacing w:after="0"/>
        <w:jc w:val="both"/>
        <w:rPr>
          <w:rFonts w:ascii="Cambria" w:eastAsia="Calibri" w:hAnsi="Cambria" w:cs="Times New Roman"/>
        </w:rPr>
      </w:pPr>
      <w:r w:rsidRPr="00C54C53">
        <w:rPr>
          <w:rFonts w:ascii="Cambria" w:eastAsia="Calibri" w:hAnsi="Cambria" w:cs="Times New Roman"/>
        </w:rPr>
        <w:t xml:space="preserve">Sv. Filip i Jakov, </w:t>
      </w:r>
      <w:r w:rsidR="004C10CA">
        <w:rPr>
          <w:rFonts w:ascii="Cambria" w:eastAsia="Calibri" w:hAnsi="Cambria" w:cs="Times New Roman"/>
        </w:rPr>
        <w:t>--</w:t>
      </w:r>
      <w:r w:rsidRPr="00C54C53">
        <w:rPr>
          <w:rFonts w:ascii="Cambria" w:eastAsia="Calibri" w:hAnsi="Cambria" w:cs="Times New Roman"/>
        </w:rPr>
        <w:t xml:space="preserve"> prosinca 202</w:t>
      </w:r>
      <w:r w:rsidR="004C10CA">
        <w:rPr>
          <w:rFonts w:ascii="Cambria" w:eastAsia="Calibri" w:hAnsi="Cambria" w:cs="Times New Roman"/>
        </w:rPr>
        <w:t>4</w:t>
      </w:r>
      <w:r w:rsidRPr="00C54C53">
        <w:rPr>
          <w:rFonts w:ascii="Cambria" w:eastAsia="Calibri" w:hAnsi="Cambria" w:cs="Times New Roman"/>
        </w:rPr>
        <w:t xml:space="preserve">. </w:t>
      </w:r>
      <w:r w:rsidR="004C10CA">
        <w:rPr>
          <w:rFonts w:ascii="Cambria" w:eastAsia="Calibri" w:hAnsi="Cambria" w:cs="Times New Roman"/>
        </w:rPr>
        <w:t>godinE</w:t>
      </w:r>
    </w:p>
    <w:p w:rsidR="004C10CA" w:rsidRPr="00C54C53" w:rsidRDefault="004C10CA" w:rsidP="00C54C53">
      <w:pPr>
        <w:spacing w:after="0"/>
        <w:jc w:val="both"/>
        <w:rPr>
          <w:rFonts w:ascii="Cambria" w:eastAsia="Calibri" w:hAnsi="Cambria" w:cs="Times New Roman"/>
        </w:rPr>
      </w:pPr>
    </w:p>
    <w:p w:rsidR="00C54C53" w:rsidRPr="00C54C53" w:rsidRDefault="00C54C53" w:rsidP="00C54C53">
      <w:pPr>
        <w:spacing w:after="0"/>
        <w:jc w:val="center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>OPĆINSKO VIJEĆE OPĆINE SVETI FILIP I JAKOV</w:t>
      </w:r>
    </w:p>
    <w:p w:rsidR="00C54C53" w:rsidRPr="00C54C53" w:rsidRDefault="00C54C53" w:rsidP="00C54C53">
      <w:pPr>
        <w:spacing w:after="0"/>
        <w:ind w:firstLine="708"/>
        <w:jc w:val="both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  <w:t xml:space="preserve">              Predsjednik Općinskog vijeća</w:t>
      </w:r>
    </w:p>
    <w:p w:rsidR="00C54C53" w:rsidRPr="00C54C53" w:rsidRDefault="00C54C53" w:rsidP="00C54C53">
      <w:pPr>
        <w:spacing w:after="0"/>
        <w:ind w:firstLine="708"/>
        <w:jc w:val="both"/>
        <w:rPr>
          <w:rFonts w:ascii="Cambria" w:eastAsia="Calibri" w:hAnsi="Cambria" w:cs="Times New Roman"/>
          <w:b/>
        </w:rPr>
      </w:pP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</w:r>
      <w:r w:rsidRPr="00C54C53">
        <w:rPr>
          <w:rFonts w:ascii="Cambria" w:eastAsia="Calibri" w:hAnsi="Cambria" w:cs="Times New Roman"/>
          <w:b/>
        </w:rPr>
        <w:tab/>
        <w:t xml:space="preserve">                Igor Pedisić</w:t>
      </w:r>
    </w:p>
    <w:p w:rsidR="00F808BA" w:rsidRDefault="00F808BA"/>
    <w:sectPr w:rsidR="00F808BA" w:rsidSect="005D524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AF" w:rsidRDefault="000E16AF" w:rsidP="004C10CA">
      <w:pPr>
        <w:spacing w:after="0" w:line="240" w:lineRule="auto"/>
      </w:pPr>
      <w:r>
        <w:separator/>
      </w:r>
    </w:p>
  </w:endnote>
  <w:endnote w:type="continuationSeparator" w:id="0">
    <w:p w:rsidR="000E16AF" w:rsidRDefault="000E16AF" w:rsidP="004C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AF" w:rsidRDefault="000E16AF" w:rsidP="004C10CA">
      <w:pPr>
        <w:spacing w:after="0" w:line="240" w:lineRule="auto"/>
      </w:pPr>
      <w:r>
        <w:separator/>
      </w:r>
    </w:p>
  </w:footnote>
  <w:footnote w:type="continuationSeparator" w:id="0">
    <w:p w:rsidR="000E16AF" w:rsidRDefault="000E16AF" w:rsidP="004C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CA" w:rsidRDefault="004C10CA" w:rsidP="004C10CA">
    <w:pPr>
      <w:pStyle w:val="Header"/>
      <w:jc w:val="center"/>
    </w:pPr>
    <w:r>
      <w:t xml:space="preserve">PRIJEDLOG ODLUKE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4FA"/>
    <w:multiLevelType w:val="hybridMultilevel"/>
    <w:tmpl w:val="73448E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3A"/>
    <w:rsid w:val="0000303A"/>
    <w:rsid w:val="000C3802"/>
    <w:rsid w:val="000E16AF"/>
    <w:rsid w:val="002E2E65"/>
    <w:rsid w:val="004C10CA"/>
    <w:rsid w:val="00620AF7"/>
    <w:rsid w:val="00784F2B"/>
    <w:rsid w:val="00AB732D"/>
    <w:rsid w:val="00C54C53"/>
    <w:rsid w:val="00E5701F"/>
    <w:rsid w:val="00F079E2"/>
    <w:rsid w:val="00F808BA"/>
    <w:rsid w:val="00FB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0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CA"/>
  </w:style>
  <w:style w:type="paragraph" w:styleId="Footer">
    <w:name w:val="footer"/>
    <w:basedOn w:val="Normal"/>
    <w:link w:val="FooterChar"/>
    <w:uiPriority w:val="99"/>
    <w:unhideWhenUsed/>
    <w:rsid w:val="004C10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0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CA"/>
  </w:style>
  <w:style w:type="paragraph" w:styleId="Footer">
    <w:name w:val="footer"/>
    <w:basedOn w:val="Normal"/>
    <w:link w:val="FooterChar"/>
    <w:uiPriority w:val="99"/>
    <w:unhideWhenUsed/>
    <w:rsid w:val="004C10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2024-11-26T15:41:00Z</cp:lastPrinted>
  <dcterms:created xsi:type="dcterms:W3CDTF">2024-11-26T14:44:00Z</dcterms:created>
  <dcterms:modified xsi:type="dcterms:W3CDTF">2024-11-28T13:22:00Z</dcterms:modified>
</cp:coreProperties>
</file>